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401" w:rsidRPr="00BA2840" w:rsidRDefault="00274401" w:rsidP="00BA28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2840">
        <w:rPr>
          <w:rFonts w:ascii="Times New Roman" w:hAnsi="Times New Roman" w:cs="Times New Roman"/>
          <w:b/>
          <w:sz w:val="32"/>
          <w:szCs w:val="32"/>
        </w:rPr>
        <w:t>Памятка о правилах проведения ОГЭ в 202</w:t>
      </w:r>
      <w:r w:rsidR="00B81DDB">
        <w:rPr>
          <w:rFonts w:ascii="Times New Roman" w:hAnsi="Times New Roman" w:cs="Times New Roman"/>
          <w:b/>
          <w:sz w:val="32"/>
          <w:szCs w:val="32"/>
        </w:rPr>
        <w:t>5</w:t>
      </w:r>
      <w:r w:rsidRPr="00BA2840">
        <w:rPr>
          <w:rFonts w:ascii="Times New Roman" w:hAnsi="Times New Roman" w:cs="Times New Roman"/>
          <w:b/>
          <w:sz w:val="32"/>
          <w:szCs w:val="32"/>
        </w:rPr>
        <w:t xml:space="preserve"> году</w:t>
      </w:r>
    </w:p>
    <w:p w:rsidR="00274401" w:rsidRPr="00CC312C" w:rsidRDefault="00274401" w:rsidP="00BA28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2C">
        <w:rPr>
          <w:rFonts w:ascii="Times New Roman" w:hAnsi="Times New Roman" w:cs="Times New Roman"/>
          <w:b/>
          <w:sz w:val="24"/>
          <w:szCs w:val="24"/>
        </w:rPr>
        <w:t>Информация для участников ОГЭ и их родителей / законных представителей</w:t>
      </w:r>
    </w:p>
    <w:p w:rsidR="00274401" w:rsidRPr="00633320" w:rsidRDefault="00274401" w:rsidP="00BA28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33320">
        <w:rPr>
          <w:rFonts w:ascii="Times New Roman" w:hAnsi="Times New Roman" w:cs="Times New Roman"/>
          <w:i/>
          <w:sz w:val="24"/>
          <w:szCs w:val="24"/>
        </w:rPr>
        <w:t>(на основании приказа министерства просвещения Российской Федерации</w:t>
      </w:r>
      <w:proofErr w:type="gramEnd"/>
    </w:p>
    <w:p w:rsidR="00274401" w:rsidRPr="00633320" w:rsidRDefault="00274401" w:rsidP="00BA28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3320">
        <w:rPr>
          <w:rFonts w:ascii="Times New Roman" w:hAnsi="Times New Roman" w:cs="Times New Roman"/>
          <w:i/>
          <w:sz w:val="24"/>
          <w:szCs w:val="24"/>
        </w:rPr>
        <w:t>от 07.11.2018 № 189/1513 «Об утверждении Порядка проведения</w:t>
      </w:r>
    </w:p>
    <w:p w:rsidR="00274401" w:rsidRPr="00633320" w:rsidRDefault="00274401" w:rsidP="00BA28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3320">
        <w:rPr>
          <w:rFonts w:ascii="Times New Roman" w:hAnsi="Times New Roman" w:cs="Times New Roman"/>
          <w:i/>
          <w:sz w:val="24"/>
          <w:szCs w:val="24"/>
        </w:rPr>
        <w:t>государственной итоговой аттестации по образовательным программам</w:t>
      </w:r>
    </w:p>
    <w:p w:rsidR="00274401" w:rsidRPr="00633320" w:rsidRDefault="00274401" w:rsidP="00BA28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3320">
        <w:rPr>
          <w:rFonts w:ascii="Times New Roman" w:hAnsi="Times New Roman" w:cs="Times New Roman"/>
          <w:i/>
          <w:sz w:val="24"/>
          <w:szCs w:val="24"/>
        </w:rPr>
        <w:t>основного общего образования»)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>ГИА- 9 проводится в: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- форме основного государственного экзамена (далее ОГЭ);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- форме государственного выпускного экзамена (далее ГВЭ) для обучающихся сограниченными возможностями здоровья, обучающихся детей-инвалидов иинвалидов.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>ГИА в форме ОГЭ включает в себя четыре экзамена: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два обязательных – русский язык и математика;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два по выбору – физика, химия, биология, литература, география, история,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обществознание, иностранные языки, информатика и ИКТ.</w:t>
      </w:r>
    </w:p>
    <w:p w:rsidR="00BA2840" w:rsidRPr="00633320" w:rsidRDefault="00BA2840" w:rsidP="00E8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748E">
        <w:rPr>
          <w:rFonts w:ascii="Times New Roman" w:hAnsi="Times New Roman" w:cs="Times New Roman"/>
          <w:b/>
          <w:sz w:val="24"/>
          <w:szCs w:val="24"/>
          <w:highlight w:val="yellow"/>
        </w:rPr>
        <w:t>К ОГЭ допускаются обучаю</w:t>
      </w:r>
      <w:r w:rsidR="00BA2840" w:rsidRPr="00B4748E">
        <w:rPr>
          <w:rFonts w:ascii="Times New Roman" w:hAnsi="Times New Roman" w:cs="Times New Roman"/>
          <w:b/>
          <w:sz w:val="24"/>
          <w:szCs w:val="24"/>
          <w:highlight w:val="yellow"/>
        </w:rPr>
        <w:t>щиеся,</w:t>
      </w:r>
      <w:r w:rsidR="00E827D6" w:rsidRPr="00B4748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BA2840" w:rsidRPr="00B4748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не имеющие академической </w:t>
      </w:r>
      <w:r w:rsidRPr="00B4748E">
        <w:rPr>
          <w:rFonts w:ascii="Times New Roman" w:hAnsi="Times New Roman" w:cs="Times New Roman"/>
          <w:i/>
          <w:sz w:val="24"/>
          <w:szCs w:val="24"/>
          <w:highlight w:val="yellow"/>
        </w:rPr>
        <w:t>задолженности</w:t>
      </w:r>
      <w:r w:rsidR="004470DF" w:rsidRPr="00B4748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  <w:r w:rsidRPr="00B4748E">
        <w:rPr>
          <w:rFonts w:ascii="Times New Roman" w:hAnsi="Times New Roman" w:cs="Times New Roman"/>
          <w:sz w:val="24"/>
          <w:szCs w:val="24"/>
          <w:highlight w:val="yellow"/>
        </w:rPr>
        <w:t>(имеющие годовые отметки по всем предметам учебного плана за 9</w:t>
      </w:r>
      <w:r w:rsidR="00E827D6" w:rsidRPr="00B4748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B4748E">
        <w:rPr>
          <w:rFonts w:ascii="Times New Roman" w:hAnsi="Times New Roman" w:cs="Times New Roman"/>
          <w:sz w:val="24"/>
          <w:szCs w:val="24"/>
          <w:highlight w:val="yellow"/>
        </w:rPr>
        <w:t xml:space="preserve">класс </w:t>
      </w:r>
      <w:r w:rsidRPr="00B4748E">
        <w:rPr>
          <w:rFonts w:ascii="Times New Roman" w:hAnsi="Times New Roman" w:cs="Times New Roman"/>
          <w:b/>
          <w:sz w:val="24"/>
          <w:szCs w:val="24"/>
          <w:highlight w:val="yellow"/>
        </w:rPr>
        <w:t>не ниже</w:t>
      </w:r>
      <w:r w:rsidR="00E827D6" w:rsidRPr="00B4748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B4748E">
        <w:rPr>
          <w:rFonts w:ascii="Times New Roman" w:hAnsi="Times New Roman" w:cs="Times New Roman"/>
          <w:b/>
          <w:sz w:val="24"/>
          <w:szCs w:val="24"/>
          <w:highlight w:val="yellow"/>
        </w:rPr>
        <w:t>удовлетворительных</w:t>
      </w:r>
      <w:r w:rsidRPr="00B4748E">
        <w:rPr>
          <w:rFonts w:ascii="Times New Roman" w:hAnsi="Times New Roman" w:cs="Times New Roman"/>
          <w:sz w:val="24"/>
          <w:szCs w:val="24"/>
          <w:highlight w:val="yellow"/>
        </w:rPr>
        <w:t>), а также имеющие результат «зачет» за итоговое</w:t>
      </w:r>
      <w:r w:rsidR="004470DF" w:rsidRPr="00B4748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B4748E">
        <w:rPr>
          <w:rFonts w:ascii="Times New Roman" w:hAnsi="Times New Roman" w:cs="Times New Roman"/>
          <w:sz w:val="24"/>
          <w:szCs w:val="24"/>
          <w:highlight w:val="yellow"/>
        </w:rPr>
        <w:t>собеседование по русскому языку.</w:t>
      </w:r>
      <w:proofErr w:type="gramEnd"/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>До 1 марта 202</w:t>
      </w:r>
      <w:r w:rsidR="00B81DDB">
        <w:rPr>
          <w:rFonts w:ascii="Times New Roman" w:hAnsi="Times New Roman" w:cs="Times New Roman"/>
          <w:b/>
          <w:sz w:val="24"/>
          <w:szCs w:val="24"/>
        </w:rPr>
        <w:t>5</w:t>
      </w:r>
      <w:r w:rsidRPr="0063332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633320">
        <w:rPr>
          <w:rFonts w:ascii="Times New Roman" w:hAnsi="Times New Roman" w:cs="Times New Roman"/>
          <w:sz w:val="24"/>
          <w:szCs w:val="24"/>
        </w:rPr>
        <w:t xml:space="preserve"> необходимо подать заявление для сдачи ГИА в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образовательную организацию, где обучается участник ОГЭ.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1. В день экзамена участник ОГЭ должен прибыть в </w:t>
      </w:r>
      <w:r w:rsidRPr="00633320">
        <w:rPr>
          <w:rFonts w:ascii="Times New Roman" w:hAnsi="Times New Roman" w:cs="Times New Roman"/>
          <w:b/>
          <w:sz w:val="24"/>
          <w:szCs w:val="24"/>
        </w:rPr>
        <w:t>ППЭ не менее чем за 45</w:t>
      </w:r>
      <w:r w:rsidR="00E827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b/>
          <w:sz w:val="24"/>
          <w:szCs w:val="24"/>
        </w:rPr>
        <w:t>минут до его начала.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633320">
        <w:rPr>
          <w:rFonts w:ascii="Times New Roman" w:hAnsi="Times New Roman" w:cs="Times New Roman"/>
          <w:b/>
          <w:sz w:val="24"/>
          <w:szCs w:val="24"/>
          <w:u w:val="single"/>
        </w:rPr>
        <w:t>Допуск участников ОГЭ в ППЭ осуществляется при наличии у них</w:t>
      </w:r>
      <w:r w:rsidR="00E827D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33320">
        <w:rPr>
          <w:rFonts w:ascii="Times New Roman" w:hAnsi="Times New Roman" w:cs="Times New Roman"/>
          <w:b/>
          <w:sz w:val="24"/>
          <w:szCs w:val="24"/>
          <w:u w:val="single"/>
        </w:rPr>
        <w:t>документов, удостоверяющих их личность – паспорта</w:t>
      </w:r>
      <w:r w:rsidRPr="00633320">
        <w:rPr>
          <w:rFonts w:ascii="Times New Roman" w:hAnsi="Times New Roman" w:cs="Times New Roman"/>
          <w:sz w:val="24"/>
          <w:szCs w:val="24"/>
        </w:rPr>
        <w:t>, и при наличии их в</w:t>
      </w:r>
      <w:r w:rsidR="004470DF" w:rsidRPr="004470DF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 xml:space="preserve">списках распределения </w:t>
      </w:r>
      <w:proofErr w:type="gramStart"/>
      <w:r w:rsidRPr="0063332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33320">
        <w:rPr>
          <w:rFonts w:ascii="Times New Roman" w:hAnsi="Times New Roman" w:cs="Times New Roman"/>
          <w:sz w:val="24"/>
          <w:szCs w:val="24"/>
        </w:rPr>
        <w:t xml:space="preserve"> данный ППЭ. Внимание! Свидетельство о рождении</w:t>
      </w:r>
      <w:r w:rsidR="004470DF" w:rsidRPr="004470DF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 xml:space="preserve">документом, удостоверяющим личность, не является. </w:t>
      </w:r>
      <w:r w:rsidRPr="00633320">
        <w:rPr>
          <w:rFonts w:ascii="Times New Roman" w:hAnsi="Times New Roman" w:cs="Times New Roman"/>
          <w:sz w:val="24"/>
          <w:szCs w:val="24"/>
          <w:u w:val="single"/>
        </w:rPr>
        <w:t>При отсутств</w:t>
      </w:r>
      <w:proofErr w:type="gramStart"/>
      <w:r w:rsidRPr="00633320">
        <w:rPr>
          <w:rFonts w:ascii="Times New Roman" w:hAnsi="Times New Roman" w:cs="Times New Roman"/>
          <w:sz w:val="24"/>
          <w:szCs w:val="24"/>
          <w:u w:val="single"/>
        </w:rPr>
        <w:t>ии у у</w:t>
      </w:r>
      <w:proofErr w:type="gramEnd"/>
      <w:r w:rsidRPr="00633320">
        <w:rPr>
          <w:rFonts w:ascii="Times New Roman" w:hAnsi="Times New Roman" w:cs="Times New Roman"/>
          <w:sz w:val="24"/>
          <w:szCs w:val="24"/>
          <w:u w:val="single"/>
        </w:rPr>
        <w:t>частника</w:t>
      </w:r>
      <w:r w:rsidR="004470DF" w:rsidRPr="004470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  <w:u w:val="single"/>
        </w:rPr>
        <w:t>ОГЭ документа, удостоверяющего личность, предупредите администрацию</w:t>
      </w:r>
      <w:r w:rsidR="004470DF" w:rsidRPr="004470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  <w:u w:val="single"/>
        </w:rPr>
        <w:t>образовательной организации.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3. </w:t>
      </w:r>
      <w:r w:rsidRPr="00633320">
        <w:rPr>
          <w:rFonts w:ascii="Times New Roman" w:hAnsi="Times New Roman" w:cs="Times New Roman"/>
          <w:b/>
          <w:sz w:val="24"/>
          <w:szCs w:val="24"/>
        </w:rPr>
        <w:t>В день экзамена</w:t>
      </w:r>
      <w:r w:rsidRPr="00633320">
        <w:rPr>
          <w:rFonts w:ascii="Times New Roman" w:hAnsi="Times New Roman" w:cs="Times New Roman"/>
          <w:sz w:val="24"/>
          <w:szCs w:val="24"/>
        </w:rPr>
        <w:t xml:space="preserve"> участнику ОГЭ в ППЭ </w:t>
      </w:r>
      <w:r w:rsidRPr="00633320">
        <w:rPr>
          <w:rFonts w:ascii="Times New Roman" w:hAnsi="Times New Roman" w:cs="Times New Roman"/>
          <w:b/>
          <w:sz w:val="24"/>
          <w:szCs w:val="24"/>
        </w:rPr>
        <w:t>запрещается иметь при себе</w:t>
      </w:r>
      <w:r w:rsidR="008C2C46" w:rsidRPr="00633320">
        <w:rPr>
          <w:rFonts w:ascii="Times New Roman" w:hAnsi="Times New Roman" w:cs="Times New Roman"/>
          <w:sz w:val="24"/>
          <w:szCs w:val="24"/>
        </w:rPr>
        <w:t xml:space="preserve"> с</w:t>
      </w:r>
      <w:r w:rsidRPr="00633320">
        <w:rPr>
          <w:rFonts w:ascii="Times New Roman" w:hAnsi="Times New Roman" w:cs="Times New Roman"/>
          <w:sz w:val="24"/>
          <w:szCs w:val="24"/>
        </w:rPr>
        <w:t>редства</w:t>
      </w:r>
      <w:r w:rsidR="004470DF" w:rsidRPr="00447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320">
        <w:rPr>
          <w:rFonts w:ascii="Times New Roman" w:hAnsi="Times New Roman" w:cs="Times New Roman"/>
          <w:sz w:val="24"/>
          <w:szCs w:val="24"/>
        </w:rPr>
        <w:t>связи</w:t>
      </w:r>
      <w:proofErr w:type="gramStart"/>
      <w:r w:rsidRPr="00633320">
        <w:rPr>
          <w:rFonts w:ascii="Times New Roman" w:hAnsi="Times New Roman" w:cs="Times New Roman"/>
          <w:sz w:val="24"/>
          <w:szCs w:val="24"/>
        </w:rPr>
        <w:t>,э</w:t>
      </w:r>
      <w:proofErr w:type="gramEnd"/>
      <w:r w:rsidRPr="00633320">
        <w:rPr>
          <w:rFonts w:ascii="Times New Roman" w:hAnsi="Times New Roman" w:cs="Times New Roman"/>
          <w:sz w:val="24"/>
          <w:szCs w:val="24"/>
        </w:rPr>
        <w:t>лектронно-вычислительную</w:t>
      </w:r>
      <w:proofErr w:type="spellEnd"/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технику,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фото,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аудио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и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видеоаппаратуру, справочные материалы, письменные заметки и иные средства</w:t>
      </w:r>
      <w:r w:rsidR="004470DF" w:rsidRPr="004470DF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хранения и передачи информации.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Рекомендуем взять с собой на экзамен только необходимые вещи.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Необходимые личные вещи участники ОГЭ обязаны оставить в специально</w:t>
      </w:r>
      <w:r w:rsidR="004470DF" w:rsidRPr="004470DF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выделенном месте ППЭ.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4. Участники ОГЭ занимают рабочие места в аудитории в соответствии со</w:t>
      </w:r>
      <w:r w:rsidR="004470DF" w:rsidRPr="004470DF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 xml:space="preserve">списками распределения. </w:t>
      </w:r>
      <w:r w:rsidRPr="00633320">
        <w:rPr>
          <w:rFonts w:ascii="Times New Roman" w:hAnsi="Times New Roman" w:cs="Times New Roman"/>
          <w:b/>
          <w:sz w:val="24"/>
          <w:szCs w:val="24"/>
        </w:rPr>
        <w:t>Изменение рабочего места не допускается.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5. Во время экзамена участники ОГЭ не имеют права общаться друг с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другом, свободно перемещаться по аудитории и ППЭ; выходить из аудитории без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разрешения организатора.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При выходе из аудитории во время экзамена участник ОГЭ должен оставить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экзаменационные материалы и черновики на рабочем столе. Запрещено выносить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из аудиторий и ППЭ экзаменационные материалы или фотографировать их.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6. Участники ОГЭ, допустившие нарушение указанных требований или иное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нарушение установленного порядка проведения ОГЭ, удаляются с экзамена. По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данному факту лицами, ответственными за проведение ОГЭ в ППЭ, составляется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акт, который передаётся на рассмотрение председателю ГЭК. Если факт нарушения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участником ОГЭ порядка проведения экзамена подтверждается, председатель ГЭК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принимает</w:t>
      </w:r>
      <w:r w:rsidR="00E827D6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решение</w:t>
      </w:r>
      <w:r w:rsidR="00E827D6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об</w:t>
      </w:r>
      <w:r w:rsidR="00E827D6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аннулировании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="00E827D6">
        <w:rPr>
          <w:rFonts w:ascii="Times New Roman" w:hAnsi="Times New Roman" w:cs="Times New Roman"/>
          <w:sz w:val="24"/>
          <w:szCs w:val="24"/>
        </w:rPr>
        <w:t>р</w:t>
      </w:r>
      <w:r w:rsidRPr="00633320">
        <w:rPr>
          <w:rFonts w:ascii="Times New Roman" w:hAnsi="Times New Roman" w:cs="Times New Roman"/>
          <w:sz w:val="24"/>
          <w:szCs w:val="24"/>
        </w:rPr>
        <w:t>езультатов</w:t>
      </w:r>
      <w:r w:rsidR="00E827D6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участника</w:t>
      </w:r>
      <w:r w:rsidR="00E827D6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ОГЭ</w:t>
      </w:r>
      <w:r w:rsidR="00E827D6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по</w:t>
      </w:r>
      <w:r w:rsidR="00E827D6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 xml:space="preserve">соответствующему предмету. К дальнейшей сдаче экзамена </w:t>
      </w:r>
      <w:proofErr w:type="gramStart"/>
      <w:r w:rsidRPr="00633320">
        <w:rPr>
          <w:rFonts w:ascii="Times New Roman" w:hAnsi="Times New Roman" w:cs="Times New Roman"/>
          <w:sz w:val="24"/>
          <w:szCs w:val="24"/>
        </w:rPr>
        <w:t>по этому</w:t>
      </w:r>
      <w:proofErr w:type="gramEnd"/>
      <w:r w:rsidRPr="00633320">
        <w:rPr>
          <w:rFonts w:ascii="Times New Roman" w:hAnsi="Times New Roman" w:cs="Times New Roman"/>
          <w:sz w:val="24"/>
          <w:szCs w:val="24"/>
        </w:rPr>
        <w:t xml:space="preserve"> предметуучастник допускается в резервные сроки.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lastRenderedPageBreak/>
        <w:t xml:space="preserve">7. Экзаменационная работа выполняется </w:t>
      </w:r>
      <w:r w:rsidRPr="00633320">
        <w:rPr>
          <w:rFonts w:ascii="Times New Roman" w:hAnsi="Times New Roman" w:cs="Times New Roman"/>
          <w:b/>
          <w:sz w:val="24"/>
          <w:szCs w:val="24"/>
        </w:rPr>
        <w:t>черной гелевой ручкой</w:t>
      </w:r>
      <w:r w:rsidRPr="00633320">
        <w:rPr>
          <w:rFonts w:ascii="Times New Roman" w:hAnsi="Times New Roman" w:cs="Times New Roman"/>
          <w:sz w:val="24"/>
          <w:szCs w:val="24"/>
        </w:rPr>
        <w:t>.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8. Участник ОГЭ может при выполнении работы использовать черновики и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 xml:space="preserve">делать пометки </w:t>
      </w:r>
      <w:proofErr w:type="gramStart"/>
      <w:r w:rsidRPr="0063332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33320">
        <w:rPr>
          <w:rFonts w:ascii="Times New Roman" w:hAnsi="Times New Roman" w:cs="Times New Roman"/>
          <w:sz w:val="24"/>
          <w:szCs w:val="24"/>
        </w:rPr>
        <w:t xml:space="preserve"> КИМ. </w:t>
      </w:r>
      <w:r w:rsidRPr="00633320">
        <w:rPr>
          <w:rFonts w:ascii="Times New Roman" w:hAnsi="Times New Roman" w:cs="Times New Roman"/>
          <w:b/>
          <w:sz w:val="24"/>
          <w:szCs w:val="24"/>
        </w:rPr>
        <w:t>Внимание! Черновики и КИМ не проверяются и записив них не учитываются при обработке!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9. Участник ОГЭ, который по состоянию здоровья или другим объективным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причинам не может завершить выполнение экзаменационной работы, имеет праводосрочно покинуть аудиторию. В таком случае организаторы приглашают члена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ГЭК, который составляет акт о досрочном завершении экзамена по объективным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причинам. В дальнейшем участник ОГЭ, при желании, сможет сдать экзамен поданному предмету в резервные сроки.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10. Участник ОГЭ, завершивший выполнение экзаменационной работы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раньше установленного времени окончания экзамена, имеет право сдать ее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организаторам и покинуть ППЭ, не дожидаясь завершения окончания экзамена.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3320">
        <w:rPr>
          <w:rFonts w:ascii="Times New Roman" w:hAnsi="Times New Roman" w:cs="Times New Roman"/>
          <w:sz w:val="24"/>
          <w:szCs w:val="24"/>
        </w:rPr>
        <w:t>11. Каждый участник ОГЭ может получить форму для направления в ГЭК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замечаний о нарушении процедуры проведения ОГЭ. Форма заполняется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 xml:space="preserve">участником ОГЭ </w:t>
      </w:r>
      <w:r w:rsidRPr="00633320">
        <w:rPr>
          <w:rFonts w:ascii="Times New Roman" w:hAnsi="Times New Roman" w:cs="Times New Roman"/>
          <w:b/>
          <w:sz w:val="24"/>
          <w:szCs w:val="24"/>
          <w:u w:val="single"/>
        </w:rPr>
        <w:t>по завершении экзамена до выхода из ППЭ.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12. Результаты экзаменов по каждому предмету утверждаются, изменяются </w:t>
      </w:r>
      <w:proofErr w:type="gramStart"/>
      <w:r w:rsidRPr="00633320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633320">
        <w:rPr>
          <w:rFonts w:ascii="Times New Roman" w:hAnsi="Times New Roman" w:cs="Times New Roman"/>
          <w:sz w:val="24"/>
          <w:szCs w:val="24"/>
        </w:rPr>
        <w:t>или) аннулируются по решению председателя ГЭК. Изменение результатов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возможно в случае проведения перепроверки экзаменационных работ. О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проведении перепроверки вы будете проинформированы.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13. Ознакомление участников ОГЭ с полученными ими результатами ОГЭ по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общеобразовательному предмету осуществляется не позднее одного рабочего дня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со дня их утверждения председателем ГЭК в образовательной организации, где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обучается участник ОГЭ.</w:t>
      </w:r>
      <w:r w:rsidR="0000373F">
        <w:rPr>
          <w:rFonts w:ascii="Times New Roman" w:hAnsi="Times New Roman" w:cs="Times New Roman"/>
          <w:sz w:val="24"/>
          <w:szCs w:val="24"/>
        </w:rPr>
        <w:t xml:space="preserve"> </w:t>
      </w:r>
      <w:r w:rsidR="00330539">
        <w:rPr>
          <w:rFonts w:ascii="Times New Roman" w:hAnsi="Times New Roman" w:cs="Times New Roman"/>
          <w:sz w:val="24"/>
          <w:szCs w:val="24"/>
        </w:rPr>
        <w:t>Ознакомиться с р</w:t>
      </w:r>
      <w:r w:rsidR="0000373F">
        <w:rPr>
          <w:rFonts w:ascii="Times New Roman" w:hAnsi="Times New Roman" w:cs="Times New Roman"/>
          <w:sz w:val="24"/>
          <w:szCs w:val="24"/>
        </w:rPr>
        <w:t xml:space="preserve">езультаты </w:t>
      </w:r>
      <w:r w:rsidR="00AC6EE7">
        <w:rPr>
          <w:rFonts w:ascii="Times New Roman" w:hAnsi="Times New Roman" w:cs="Times New Roman"/>
          <w:sz w:val="24"/>
          <w:szCs w:val="24"/>
        </w:rPr>
        <w:t xml:space="preserve">ОГЭ </w:t>
      </w:r>
      <w:r w:rsidR="00330539">
        <w:rPr>
          <w:rFonts w:ascii="Times New Roman" w:hAnsi="Times New Roman" w:cs="Times New Roman"/>
          <w:sz w:val="24"/>
          <w:szCs w:val="24"/>
        </w:rPr>
        <w:t xml:space="preserve">можно в личном кабинете участника  на сайте РЦОИ </w:t>
      </w:r>
      <w:r w:rsidR="0000373F" w:rsidRPr="000869E5">
        <w:rPr>
          <w:rFonts w:ascii="Times New Roman" w:hAnsi="Times New Roman" w:cs="Times New Roman"/>
          <w:sz w:val="28"/>
          <w:szCs w:val="28"/>
        </w:rPr>
        <w:t>https://rcoi02.ru/gia9_result/.</w:t>
      </w:r>
    </w:p>
    <w:p w:rsidR="00274401" w:rsidRPr="00EC148D" w:rsidRDefault="00274401" w:rsidP="00E8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14. </w:t>
      </w:r>
      <w:r w:rsidRPr="00B4748E">
        <w:rPr>
          <w:rFonts w:ascii="Times New Roman" w:hAnsi="Times New Roman" w:cs="Times New Roman"/>
          <w:sz w:val="24"/>
          <w:szCs w:val="24"/>
          <w:highlight w:val="yellow"/>
        </w:rPr>
        <w:t>Участники ОГЭ - выпускники текущего учебного года, получившие</w:t>
      </w:r>
      <w:r w:rsidR="00EC148D" w:rsidRPr="00B4748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B4748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неудовлетворительные результаты </w:t>
      </w:r>
      <w:r w:rsidRPr="00B4748E">
        <w:rPr>
          <w:rFonts w:ascii="Times New Roman" w:hAnsi="Times New Roman" w:cs="Times New Roman"/>
          <w:sz w:val="24"/>
          <w:szCs w:val="24"/>
          <w:highlight w:val="yellow"/>
        </w:rPr>
        <w:t>не более чем по двум учебным предметам</w:t>
      </w:r>
      <w:r w:rsidR="00E827D6" w:rsidRPr="00B4748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B4748E">
        <w:rPr>
          <w:rFonts w:ascii="Times New Roman" w:hAnsi="Times New Roman" w:cs="Times New Roman"/>
          <w:sz w:val="24"/>
          <w:szCs w:val="24"/>
          <w:highlight w:val="yellow"/>
        </w:rPr>
        <w:t xml:space="preserve">допускаются к ГИА по соответствующим предметам в текущем году в </w:t>
      </w:r>
      <w:r w:rsidRPr="00B4748E">
        <w:rPr>
          <w:rFonts w:ascii="Times New Roman" w:hAnsi="Times New Roman" w:cs="Times New Roman"/>
          <w:b/>
          <w:sz w:val="24"/>
          <w:szCs w:val="24"/>
          <w:highlight w:val="yellow"/>
        </w:rPr>
        <w:t>резервные</w:t>
      </w:r>
      <w:r w:rsidR="00E827D6" w:rsidRPr="00B4748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B4748E">
        <w:rPr>
          <w:rFonts w:ascii="Times New Roman" w:hAnsi="Times New Roman" w:cs="Times New Roman"/>
          <w:b/>
          <w:sz w:val="24"/>
          <w:szCs w:val="24"/>
          <w:highlight w:val="yellow"/>
        </w:rPr>
        <w:t>сроки</w:t>
      </w:r>
      <w:r w:rsidRPr="00B4748E">
        <w:rPr>
          <w:rFonts w:ascii="Times New Roman" w:hAnsi="Times New Roman" w:cs="Times New Roman"/>
          <w:sz w:val="24"/>
          <w:szCs w:val="24"/>
          <w:highlight w:val="yellow"/>
        </w:rPr>
        <w:t xml:space="preserve">. Участники ОГЭ - выпускники текущего учебного года, </w:t>
      </w:r>
      <w:r w:rsidRPr="00B4748E">
        <w:rPr>
          <w:rFonts w:ascii="Times New Roman" w:hAnsi="Times New Roman" w:cs="Times New Roman"/>
          <w:b/>
          <w:sz w:val="24"/>
          <w:szCs w:val="24"/>
          <w:highlight w:val="yellow"/>
        </w:rPr>
        <w:t>получившие</w:t>
      </w:r>
      <w:r w:rsidR="00E827D6" w:rsidRPr="00B4748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B4748E">
        <w:rPr>
          <w:rFonts w:ascii="Times New Roman" w:hAnsi="Times New Roman" w:cs="Times New Roman"/>
          <w:b/>
          <w:sz w:val="24"/>
          <w:szCs w:val="24"/>
          <w:highlight w:val="yellow"/>
        </w:rPr>
        <w:t>неудовлетворительные результаты более чем по двум учебным предметам</w:t>
      </w:r>
      <w:r w:rsidRPr="00B4748E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EC148D" w:rsidRPr="00B4748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B4748E">
        <w:rPr>
          <w:rFonts w:ascii="Times New Roman" w:hAnsi="Times New Roman" w:cs="Times New Roman"/>
          <w:sz w:val="24"/>
          <w:szCs w:val="24"/>
          <w:highlight w:val="yellow"/>
        </w:rPr>
        <w:t>либо получившим повторно неудовлетворительный результат по одному или двум</w:t>
      </w:r>
      <w:r w:rsidR="00EC148D" w:rsidRPr="00B4748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B4748E">
        <w:rPr>
          <w:rFonts w:ascii="Times New Roman" w:hAnsi="Times New Roman" w:cs="Times New Roman"/>
          <w:sz w:val="24"/>
          <w:szCs w:val="24"/>
          <w:highlight w:val="yellow"/>
        </w:rPr>
        <w:t>учебным предметам на ГИА в резервные сроки допускаются к ГИА по</w:t>
      </w:r>
      <w:r w:rsidR="00EC148D" w:rsidRPr="00B4748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B4748E">
        <w:rPr>
          <w:rFonts w:ascii="Times New Roman" w:hAnsi="Times New Roman" w:cs="Times New Roman"/>
          <w:sz w:val="24"/>
          <w:szCs w:val="24"/>
          <w:highlight w:val="yellow"/>
        </w:rPr>
        <w:t xml:space="preserve">соответствующим предметам </w:t>
      </w:r>
      <w:r w:rsidRPr="00B4748E">
        <w:rPr>
          <w:rFonts w:ascii="Times New Roman" w:hAnsi="Times New Roman" w:cs="Times New Roman"/>
          <w:b/>
          <w:sz w:val="24"/>
          <w:szCs w:val="24"/>
          <w:highlight w:val="yellow"/>
        </w:rPr>
        <w:t>дополнительные сроки, но не ранее 1 сентября</w:t>
      </w:r>
      <w:r w:rsidR="00E827D6" w:rsidRPr="00B4748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B4748E">
        <w:rPr>
          <w:rFonts w:ascii="Times New Roman" w:hAnsi="Times New Roman" w:cs="Times New Roman"/>
          <w:b/>
          <w:sz w:val="24"/>
          <w:szCs w:val="24"/>
          <w:highlight w:val="yellow"/>
        </w:rPr>
        <w:t>текущего года.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15. Участник ОГЭ имеет право подать апелляцию о нарушении</w:t>
      </w:r>
      <w:r w:rsidR="00EC148D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установленного порядка проведения ОГЭ и (или) о несогласии с выставленными</w:t>
      </w:r>
      <w:r w:rsidR="00E827D6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баллами в конфликтную комиссию.</w:t>
      </w:r>
    </w:p>
    <w:p w:rsidR="00274401" w:rsidRPr="00633320" w:rsidRDefault="00274401" w:rsidP="00E827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16. Апелляцию </w:t>
      </w:r>
      <w:r w:rsidRPr="00633320">
        <w:rPr>
          <w:rFonts w:ascii="Times New Roman" w:hAnsi="Times New Roman" w:cs="Times New Roman"/>
          <w:b/>
          <w:sz w:val="24"/>
          <w:szCs w:val="24"/>
        </w:rPr>
        <w:t>о нарушении</w:t>
      </w:r>
      <w:r w:rsidRPr="00633320">
        <w:rPr>
          <w:rFonts w:ascii="Times New Roman" w:hAnsi="Times New Roman" w:cs="Times New Roman"/>
          <w:sz w:val="24"/>
          <w:szCs w:val="24"/>
        </w:rPr>
        <w:t xml:space="preserve"> установленного </w:t>
      </w:r>
      <w:r w:rsidRPr="00633320">
        <w:rPr>
          <w:rFonts w:ascii="Times New Roman" w:hAnsi="Times New Roman" w:cs="Times New Roman"/>
          <w:b/>
          <w:sz w:val="24"/>
          <w:szCs w:val="24"/>
        </w:rPr>
        <w:t>порядка проведения</w:t>
      </w:r>
      <w:r w:rsidR="00EC14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b/>
          <w:sz w:val="24"/>
          <w:szCs w:val="24"/>
        </w:rPr>
        <w:t>экзамена</w:t>
      </w:r>
      <w:r w:rsidRPr="00633320">
        <w:rPr>
          <w:rFonts w:ascii="Times New Roman" w:hAnsi="Times New Roman" w:cs="Times New Roman"/>
          <w:sz w:val="24"/>
          <w:szCs w:val="24"/>
        </w:rPr>
        <w:t xml:space="preserve"> участник ОГЭ подает </w:t>
      </w:r>
      <w:r w:rsidRPr="00633320">
        <w:rPr>
          <w:rFonts w:ascii="Times New Roman" w:hAnsi="Times New Roman" w:cs="Times New Roman"/>
          <w:b/>
          <w:sz w:val="24"/>
          <w:szCs w:val="24"/>
        </w:rPr>
        <w:t>в день проведения экзамена</w:t>
      </w:r>
      <w:r w:rsidRPr="00633320">
        <w:rPr>
          <w:rFonts w:ascii="Times New Roman" w:hAnsi="Times New Roman" w:cs="Times New Roman"/>
          <w:sz w:val="24"/>
          <w:szCs w:val="24"/>
        </w:rPr>
        <w:t xml:space="preserve"> члену ГЭК</w:t>
      </w:r>
      <w:r w:rsidRPr="00633320">
        <w:rPr>
          <w:rFonts w:ascii="Times New Roman" w:hAnsi="Times New Roman" w:cs="Times New Roman"/>
          <w:b/>
          <w:sz w:val="24"/>
          <w:szCs w:val="24"/>
        </w:rPr>
        <w:t>, не</w:t>
      </w:r>
      <w:r w:rsidR="00EC14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b/>
          <w:sz w:val="24"/>
          <w:szCs w:val="24"/>
        </w:rPr>
        <w:t>покидая ППЭ.</w:t>
      </w:r>
    </w:p>
    <w:p w:rsidR="00245799" w:rsidRPr="00EC148D" w:rsidRDefault="00274401" w:rsidP="00447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17. Апелляция </w:t>
      </w:r>
      <w:r w:rsidRPr="00633320">
        <w:rPr>
          <w:rFonts w:ascii="Times New Roman" w:hAnsi="Times New Roman" w:cs="Times New Roman"/>
          <w:b/>
          <w:sz w:val="24"/>
          <w:szCs w:val="24"/>
        </w:rPr>
        <w:t>о несогласии с выставленными баллами</w:t>
      </w:r>
      <w:r w:rsidRPr="00633320">
        <w:rPr>
          <w:rFonts w:ascii="Times New Roman" w:hAnsi="Times New Roman" w:cs="Times New Roman"/>
          <w:sz w:val="24"/>
          <w:szCs w:val="24"/>
        </w:rPr>
        <w:t xml:space="preserve"> подается </w:t>
      </w:r>
      <w:r w:rsidRPr="00633320">
        <w:rPr>
          <w:rFonts w:ascii="Times New Roman" w:hAnsi="Times New Roman" w:cs="Times New Roman"/>
          <w:b/>
          <w:sz w:val="24"/>
          <w:szCs w:val="24"/>
        </w:rPr>
        <w:t>в</w:t>
      </w:r>
      <w:r w:rsidR="00EC14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b/>
          <w:sz w:val="24"/>
          <w:szCs w:val="24"/>
        </w:rPr>
        <w:t>течение двух рабочих дней</w:t>
      </w:r>
      <w:r w:rsidRPr="00633320">
        <w:rPr>
          <w:rFonts w:ascii="Times New Roman" w:hAnsi="Times New Roman" w:cs="Times New Roman"/>
          <w:sz w:val="24"/>
          <w:szCs w:val="24"/>
        </w:rPr>
        <w:t xml:space="preserve"> со дня объявления результатов экзамена по</w:t>
      </w:r>
      <w:r w:rsidR="00E827D6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соответствующему</w:t>
      </w:r>
      <w:r w:rsidR="00E827D6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общеобразовательному</w:t>
      </w:r>
      <w:r w:rsidR="00E827D6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предмету.</w:t>
      </w:r>
      <w:r w:rsidR="00E827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3320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E827D6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>подают</w:t>
      </w:r>
      <w:r w:rsidR="004470DF" w:rsidRPr="004470DF">
        <w:rPr>
          <w:rFonts w:ascii="Times New Roman" w:hAnsi="Times New Roman" w:cs="Times New Roman"/>
          <w:sz w:val="24"/>
          <w:szCs w:val="24"/>
        </w:rPr>
        <w:t xml:space="preserve"> </w:t>
      </w:r>
      <w:r w:rsidRPr="00633320">
        <w:rPr>
          <w:rFonts w:ascii="Times New Roman" w:hAnsi="Times New Roman" w:cs="Times New Roman"/>
          <w:sz w:val="24"/>
          <w:szCs w:val="24"/>
        </w:rPr>
        <w:t xml:space="preserve">апелляцию о несогласии с выставленными баллами </w:t>
      </w:r>
      <w:r w:rsidRPr="0063332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E827D6">
        <w:rPr>
          <w:rFonts w:ascii="Times New Roman" w:hAnsi="Times New Roman" w:cs="Times New Roman"/>
          <w:b/>
          <w:sz w:val="24"/>
          <w:szCs w:val="24"/>
        </w:rPr>
        <w:t>личном кабинете учащегося.</w:t>
      </w:r>
      <w:r w:rsidR="004470DF" w:rsidRPr="004470DF">
        <w:rPr>
          <w:sz w:val="28"/>
          <w:szCs w:val="28"/>
        </w:rPr>
        <w:t xml:space="preserve"> </w:t>
      </w:r>
    </w:p>
    <w:p w:rsidR="004470DF" w:rsidRPr="00330539" w:rsidRDefault="000869E5" w:rsidP="000869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539">
        <w:rPr>
          <w:rFonts w:ascii="Times New Roman" w:hAnsi="Times New Roman" w:cs="Times New Roman"/>
          <w:sz w:val="24"/>
          <w:szCs w:val="24"/>
        </w:rPr>
        <w:t xml:space="preserve">18. </w:t>
      </w:r>
      <w:r w:rsidR="004470DF" w:rsidRPr="00330539">
        <w:rPr>
          <w:rFonts w:ascii="Times New Roman" w:hAnsi="Times New Roman" w:cs="Times New Roman"/>
          <w:sz w:val="24"/>
          <w:szCs w:val="24"/>
        </w:rPr>
        <w:t xml:space="preserve">Для подачи апелляции </w:t>
      </w:r>
      <w:r w:rsidR="004470DF" w:rsidRPr="00330539">
        <w:rPr>
          <w:rFonts w:ascii="Times New Roman" w:hAnsi="Times New Roman" w:cs="Times New Roman"/>
          <w:b/>
          <w:bCs/>
          <w:sz w:val="24"/>
          <w:szCs w:val="24"/>
        </w:rPr>
        <w:t xml:space="preserve">о несогласии с выставленными баллами </w:t>
      </w:r>
      <w:r w:rsidR="004470DF" w:rsidRPr="00330539">
        <w:rPr>
          <w:rFonts w:ascii="Times New Roman" w:hAnsi="Times New Roman" w:cs="Times New Roman"/>
          <w:sz w:val="24"/>
          <w:szCs w:val="24"/>
        </w:rPr>
        <w:t xml:space="preserve">нужно пройти по ссылке: https://rcoi02.ru/gia9_result/. Откроется окно авторизации для ввода данных участника экзамена. </w:t>
      </w:r>
    </w:p>
    <w:p w:rsidR="004470DF" w:rsidRPr="00330539" w:rsidRDefault="00484394" w:rsidP="000869E5">
      <w:pPr>
        <w:pStyle w:val="Default"/>
        <w:jc w:val="both"/>
      </w:pPr>
      <w:r w:rsidRPr="00330539">
        <w:t>1</w:t>
      </w:r>
      <w:r w:rsidR="004470DF" w:rsidRPr="00330539">
        <w:t>. Вве</w:t>
      </w:r>
      <w:r w:rsidR="00245799" w:rsidRPr="00330539">
        <w:t>сти</w:t>
      </w:r>
      <w:r w:rsidR="004470DF" w:rsidRPr="00330539">
        <w:t xml:space="preserve"> соответствующие реквизиты в следующие поля: </w:t>
      </w:r>
    </w:p>
    <w:p w:rsidR="004470DF" w:rsidRPr="00330539" w:rsidRDefault="004470DF" w:rsidP="000869E5">
      <w:pPr>
        <w:pStyle w:val="Default"/>
        <w:numPr>
          <w:ilvl w:val="0"/>
          <w:numId w:val="3"/>
        </w:numPr>
        <w:spacing w:after="197"/>
        <w:jc w:val="both"/>
      </w:pPr>
      <w:r w:rsidRPr="00330539">
        <w:t xml:space="preserve">фамилия; </w:t>
      </w:r>
    </w:p>
    <w:p w:rsidR="004470DF" w:rsidRPr="00330539" w:rsidRDefault="004470DF" w:rsidP="000869E5">
      <w:pPr>
        <w:pStyle w:val="Default"/>
        <w:numPr>
          <w:ilvl w:val="0"/>
          <w:numId w:val="3"/>
        </w:numPr>
        <w:spacing w:after="197"/>
        <w:jc w:val="both"/>
      </w:pPr>
      <w:r w:rsidRPr="00330539">
        <w:t xml:space="preserve">имя; </w:t>
      </w:r>
    </w:p>
    <w:p w:rsidR="004470DF" w:rsidRPr="00330539" w:rsidRDefault="004470DF" w:rsidP="000869E5">
      <w:pPr>
        <w:pStyle w:val="Default"/>
        <w:numPr>
          <w:ilvl w:val="0"/>
          <w:numId w:val="3"/>
        </w:numPr>
        <w:spacing w:after="197"/>
        <w:jc w:val="both"/>
      </w:pPr>
      <w:r w:rsidRPr="00330539">
        <w:t xml:space="preserve">отчество; </w:t>
      </w:r>
    </w:p>
    <w:p w:rsidR="004470DF" w:rsidRPr="00330539" w:rsidRDefault="004470DF" w:rsidP="000869E5">
      <w:pPr>
        <w:pStyle w:val="Default"/>
        <w:numPr>
          <w:ilvl w:val="0"/>
          <w:numId w:val="3"/>
        </w:numPr>
        <w:spacing w:after="197"/>
        <w:jc w:val="both"/>
      </w:pPr>
      <w:r w:rsidRPr="00330539">
        <w:lastRenderedPageBreak/>
        <w:t>номер документа (</w:t>
      </w:r>
      <w:r w:rsidRPr="00330539">
        <w:rPr>
          <w:i/>
          <w:iCs/>
        </w:rPr>
        <w:t>без серии</w:t>
      </w:r>
      <w:r w:rsidRPr="00330539">
        <w:t xml:space="preserve">); </w:t>
      </w:r>
    </w:p>
    <w:p w:rsidR="004470DF" w:rsidRPr="00330539" w:rsidRDefault="004470DF" w:rsidP="000869E5">
      <w:pPr>
        <w:pStyle w:val="Default"/>
        <w:numPr>
          <w:ilvl w:val="0"/>
          <w:numId w:val="3"/>
        </w:numPr>
        <w:spacing w:after="197"/>
        <w:jc w:val="both"/>
      </w:pPr>
      <w:r w:rsidRPr="00330539">
        <w:t xml:space="preserve">регион; </w:t>
      </w:r>
    </w:p>
    <w:p w:rsidR="004470DF" w:rsidRPr="00330539" w:rsidRDefault="004470DF" w:rsidP="000869E5">
      <w:pPr>
        <w:pStyle w:val="Default"/>
        <w:numPr>
          <w:ilvl w:val="0"/>
          <w:numId w:val="3"/>
        </w:numPr>
        <w:jc w:val="both"/>
      </w:pPr>
      <w:r w:rsidRPr="00330539">
        <w:t xml:space="preserve">дать согласие на обработку персональных данных. </w:t>
      </w:r>
    </w:p>
    <w:p w:rsidR="004470DF" w:rsidRPr="00330539" w:rsidRDefault="004470DF" w:rsidP="000869E5">
      <w:pPr>
        <w:pStyle w:val="Default"/>
        <w:jc w:val="both"/>
      </w:pPr>
    </w:p>
    <w:p w:rsidR="004470DF" w:rsidRPr="00330539" w:rsidRDefault="004470DF" w:rsidP="000869E5">
      <w:pPr>
        <w:pStyle w:val="Default"/>
        <w:jc w:val="both"/>
        <w:rPr>
          <w:i/>
        </w:rPr>
      </w:pPr>
      <w:r w:rsidRPr="00330539">
        <w:rPr>
          <w:b/>
          <w:bCs/>
          <w:i/>
        </w:rPr>
        <w:t xml:space="preserve">Примечание </w:t>
      </w:r>
    </w:p>
    <w:p w:rsidR="004470DF" w:rsidRPr="00330539" w:rsidRDefault="004470DF" w:rsidP="000869E5">
      <w:pPr>
        <w:pStyle w:val="Default"/>
        <w:jc w:val="both"/>
        <w:rPr>
          <w:i/>
        </w:rPr>
      </w:pPr>
      <w:r w:rsidRPr="00330539">
        <w:rPr>
          <w:i/>
        </w:rPr>
        <w:t>Для авторизации введите номер документа (</w:t>
      </w:r>
      <w:r w:rsidRPr="00330539">
        <w:rPr>
          <w:i/>
          <w:iCs/>
        </w:rPr>
        <w:t>без серии</w:t>
      </w:r>
      <w:r w:rsidRPr="00330539">
        <w:rPr>
          <w:i/>
        </w:rPr>
        <w:t xml:space="preserve">), для паспорта Российской Федерации это 6 последних символов. </w:t>
      </w:r>
    </w:p>
    <w:p w:rsidR="00245799" w:rsidRPr="00330539" w:rsidRDefault="00245799" w:rsidP="000869E5">
      <w:pPr>
        <w:pStyle w:val="Default"/>
        <w:jc w:val="both"/>
        <w:rPr>
          <w:i/>
        </w:rPr>
      </w:pPr>
    </w:p>
    <w:p w:rsidR="00245799" w:rsidRPr="00330539" w:rsidRDefault="00484394" w:rsidP="000869E5">
      <w:pPr>
        <w:pStyle w:val="Default"/>
        <w:jc w:val="both"/>
      </w:pPr>
      <w:r w:rsidRPr="00330539">
        <w:t>2</w:t>
      </w:r>
      <w:r w:rsidR="004470DF" w:rsidRPr="00330539">
        <w:t>. Наж</w:t>
      </w:r>
      <w:r w:rsidR="00245799" w:rsidRPr="00330539">
        <w:t xml:space="preserve">ать </w:t>
      </w:r>
      <w:r w:rsidR="004470DF" w:rsidRPr="00330539">
        <w:t>кнопку «</w:t>
      </w:r>
      <w:r w:rsidR="004470DF" w:rsidRPr="00330539">
        <w:rPr>
          <w:i/>
          <w:iCs/>
        </w:rPr>
        <w:t>Войти</w:t>
      </w:r>
      <w:r w:rsidR="004470DF" w:rsidRPr="00330539">
        <w:t>». Произойдет переход к странице, содержащей результаты и назначения на экзамены.</w:t>
      </w:r>
      <w:r w:rsidR="00D826C6" w:rsidRPr="00330539">
        <w:t xml:space="preserve">  </w:t>
      </w:r>
    </w:p>
    <w:p w:rsidR="00245799" w:rsidRPr="00330539" w:rsidRDefault="00245799" w:rsidP="000869E5">
      <w:pPr>
        <w:pStyle w:val="Default"/>
        <w:jc w:val="both"/>
      </w:pPr>
    </w:p>
    <w:p w:rsidR="00484394" w:rsidRPr="00330539" w:rsidRDefault="00D826C6" w:rsidP="000869E5">
      <w:pPr>
        <w:pStyle w:val="Default"/>
        <w:jc w:val="both"/>
      </w:pPr>
      <w:r w:rsidRPr="00330539">
        <w:t xml:space="preserve">Дни подачи и рассмотрения апелляции утверждаются ГЭК. Возможность подачи апелляции появляется строго после утверждения ГЭК. </w:t>
      </w:r>
    </w:p>
    <w:p w:rsidR="00484394" w:rsidRPr="00330539" w:rsidRDefault="00484394" w:rsidP="000869E5">
      <w:pPr>
        <w:pStyle w:val="Default"/>
        <w:jc w:val="both"/>
      </w:pPr>
    </w:p>
    <w:p w:rsidR="00D826C6" w:rsidRPr="00330539" w:rsidRDefault="00484394" w:rsidP="000869E5">
      <w:pPr>
        <w:pStyle w:val="Default"/>
        <w:jc w:val="both"/>
      </w:pPr>
      <w:r w:rsidRPr="00330539">
        <w:t xml:space="preserve">3. </w:t>
      </w:r>
      <w:r w:rsidR="00D826C6" w:rsidRPr="00330539">
        <w:t>Для подачи апелляции необходимо нажать кнопку «</w:t>
      </w:r>
      <w:r w:rsidR="00D826C6" w:rsidRPr="00330539">
        <w:rPr>
          <w:i/>
          <w:iCs/>
        </w:rPr>
        <w:t>Подать апелляцию</w:t>
      </w:r>
      <w:r w:rsidR="00D826C6" w:rsidRPr="00330539">
        <w:t xml:space="preserve">» в графе выбранного предмета. В появившемся модальном окне пользователь увидит информацию об экзамене, на результат которого он подаёт апелляцию: </w:t>
      </w:r>
    </w:p>
    <w:p w:rsidR="00245799" w:rsidRPr="00330539" w:rsidRDefault="00D826C6" w:rsidP="000869E5">
      <w:pPr>
        <w:pStyle w:val="Default"/>
        <w:numPr>
          <w:ilvl w:val="0"/>
          <w:numId w:val="4"/>
        </w:numPr>
        <w:spacing w:after="197"/>
        <w:jc w:val="both"/>
      </w:pPr>
      <w:r w:rsidRPr="00330539">
        <w:t xml:space="preserve">регион; </w:t>
      </w:r>
    </w:p>
    <w:p w:rsidR="00D826C6" w:rsidRPr="00330539" w:rsidRDefault="00D826C6" w:rsidP="000869E5">
      <w:pPr>
        <w:pStyle w:val="Default"/>
        <w:numPr>
          <w:ilvl w:val="0"/>
          <w:numId w:val="4"/>
        </w:numPr>
        <w:spacing w:after="197"/>
        <w:jc w:val="both"/>
      </w:pPr>
      <w:r w:rsidRPr="00330539">
        <w:t xml:space="preserve">форма экзамена; </w:t>
      </w:r>
    </w:p>
    <w:p w:rsidR="00D826C6" w:rsidRPr="00330539" w:rsidRDefault="00D826C6" w:rsidP="000869E5">
      <w:pPr>
        <w:pStyle w:val="Default"/>
        <w:numPr>
          <w:ilvl w:val="0"/>
          <w:numId w:val="4"/>
        </w:numPr>
        <w:spacing w:after="197"/>
        <w:jc w:val="both"/>
      </w:pPr>
      <w:r w:rsidRPr="00330539">
        <w:t xml:space="preserve">дата экзамена; </w:t>
      </w:r>
    </w:p>
    <w:p w:rsidR="00245799" w:rsidRPr="00330539" w:rsidRDefault="00D826C6" w:rsidP="000869E5">
      <w:pPr>
        <w:pStyle w:val="Default"/>
        <w:numPr>
          <w:ilvl w:val="0"/>
          <w:numId w:val="4"/>
        </w:numPr>
        <w:spacing w:after="197"/>
        <w:jc w:val="both"/>
      </w:pPr>
      <w:r w:rsidRPr="00330539">
        <w:t xml:space="preserve">предмет; </w:t>
      </w:r>
    </w:p>
    <w:p w:rsidR="00D826C6" w:rsidRPr="00330539" w:rsidRDefault="00D826C6" w:rsidP="000869E5">
      <w:pPr>
        <w:pStyle w:val="Default"/>
        <w:numPr>
          <w:ilvl w:val="0"/>
          <w:numId w:val="4"/>
        </w:numPr>
        <w:spacing w:after="197"/>
        <w:jc w:val="both"/>
      </w:pPr>
      <w:r w:rsidRPr="00330539">
        <w:t xml:space="preserve">код пункта проведения экзамена. </w:t>
      </w:r>
    </w:p>
    <w:p w:rsidR="00245799" w:rsidRPr="00330539" w:rsidRDefault="00245799" w:rsidP="000869E5">
      <w:pPr>
        <w:pStyle w:val="Default"/>
        <w:jc w:val="both"/>
      </w:pPr>
    </w:p>
    <w:p w:rsidR="00D826C6" w:rsidRPr="00330539" w:rsidRDefault="00484394" w:rsidP="00484394">
      <w:pPr>
        <w:pStyle w:val="Default"/>
        <w:jc w:val="both"/>
      </w:pPr>
      <w:r w:rsidRPr="00330539">
        <w:t xml:space="preserve">4. </w:t>
      </w:r>
      <w:r w:rsidR="00D826C6" w:rsidRPr="00330539">
        <w:t xml:space="preserve">Далее необходимо указать: </w:t>
      </w:r>
    </w:p>
    <w:p w:rsidR="00245799" w:rsidRPr="00330539" w:rsidRDefault="00D826C6" w:rsidP="000869E5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2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539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электронный адрес и номер телефона; </w:t>
      </w:r>
    </w:p>
    <w:p w:rsidR="00245799" w:rsidRPr="00330539" w:rsidRDefault="00D826C6" w:rsidP="000869E5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2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539">
        <w:rPr>
          <w:rFonts w:ascii="Times New Roman" w:hAnsi="Times New Roman" w:cs="Times New Roman"/>
          <w:color w:val="000000"/>
          <w:sz w:val="24"/>
          <w:szCs w:val="24"/>
        </w:rPr>
        <w:t>способ рассмотрения апелляции (</w:t>
      </w:r>
      <w:r w:rsidRPr="003305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присутствии или нет</w:t>
      </w:r>
      <w:r w:rsidRPr="00330539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D826C6" w:rsidRPr="00330539" w:rsidRDefault="00D826C6" w:rsidP="000869E5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2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539">
        <w:rPr>
          <w:rFonts w:ascii="Times New Roman" w:hAnsi="Times New Roman" w:cs="Times New Roman"/>
          <w:color w:val="000000"/>
          <w:sz w:val="24"/>
          <w:szCs w:val="24"/>
        </w:rPr>
        <w:t xml:space="preserve">откуда произойдет подключение к апелляции: </w:t>
      </w:r>
    </w:p>
    <w:p w:rsidR="00D826C6" w:rsidRPr="00330539" w:rsidRDefault="00D826C6" w:rsidP="000869E5">
      <w:pPr>
        <w:autoSpaceDE w:val="0"/>
        <w:autoSpaceDN w:val="0"/>
        <w:adjustRightInd w:val="0"/>
        <w:spacing w:after="2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539">
        <w:rPr>
          <w:rFonts w:ascii="Times New Roman" w:hAnsi="Times New Roman" w:cs="Times New Roman"/>
          <w:color w:val="000000"/>
          <w:sz w:val="24"/>
          <w:szCs w:val="24"/>
        </w:rPr>
        <w:t xml:space="preserve">- своя точка подключения – домашний стационарный компьютер; </w:t>
      </w:r>
    </w:p>
    <w:p w:rsidR="00D826C6" w:rsidRPr="00330539" w:rsidRDefault="00D826C6" w:rsidP="00086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539">
        <w:rPr>
          <w:rFonts w:ascii="Times New Roman" w:hAnsi="Times New Roman" w:cs="Times New Roman"/>
          <w:color w:val="000000"/>
          <w:sz w:val="24"/>
          <w:szCs w:val="24"/>
        </w:rPr>
        <w:t xml:space="preserve">- резервная точка подключения. </w:t>
      </w:r>
    </w:p>
    <w:p w:rsidR="00D826C6" w:rsidRPr="00330539" w:rsidRDefault="00D826C6" w:rsidP="000869E5">
      <w:pPr>
        <w:pStyle w:val="Default"/>
        <w:ind w:left="720"/>
        <w:jc w:val="both"/>
      </w:pPr>
    </w:p>
    <w:p w:rsidR="00D826C6" w:rsidRPr="00330539" w:rsidRDefault="00D826C6" w:rsidP="000869E5">
      <w:pPr>
        <w:pStyle w:val="Default"/>
        <w:jc w:val="both"/>
        <w:rPr>
          <w:color w:val="auto"/>
        </w:rPr>
      </w:pPr>
    </w:p>
    <w:p w:rsidR="00D826C6" w:rsidRPr="00330539" w:rsidRDefault="00245799" w:rsidP="000869E5">
      <w:pPr>
        <w:pStyle w:val="Default"/>
        <w:jc w:val="both"/>
        <w:rPr>
          <w:color w:val="auto"/>
        </w:rPr>
      </w:pPr>
      <w:r w:rsidRPr="00330539">
        <w:rPr>
          <w:color w:val="auto"/>
        </w:rPr>
        <w:t xml:space="preserve">В случае если </w:t>
      </w:r>
      <w:r w:rsidR="00D826C6" w:rsidRPr="00330539">
        <w:rPr>
          <w:color w:val="auto"/>
        </w:rPr>
        <w:t xml:space="preserve">нет возможности подключения к рассмотрению апелляции со своей точки подключения, можно выбрать резервную точку доступа. В этом случае Вы увидите адрес подключения по месту пребывания. Необходимо будет прибыть по данному адресу в назначенное время для рассмотрения апелляции. </w:t>
      </w:r>
    </w:p>
    <w:p w:rsidR="00484394" w:rsidRPr="00330539" w:rsidRDefault="00484394" w:rsidP="000869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26C6" w:rsidRPr="00330539" w:rsidRDefault="00484394" w:rsidP="000869E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0539">
        <w:rPr>
          <w:rFonts w:ascii="Times New Roman" w:hAnsi="Times New Roman" w:cs="Times New Roman"/>
          <w:sz w:val="24"/>
          <w:szCs w:val="24"/>
        </w:rPr>
        <w:t xml:space="preserve">5. </w:t>
      </w:r>
      <w:r w:rsidR="00245799" w:rsidRPr="00330539">
        <w:rPr>
          <w:rFonts w:ascii="Times New Roman" w:hAnsi="Times New Roman" w:cs="Times New Roman"/>
          <w:sz w:val="24"/>
          <w:szCs w:val="24"/>
        </w:rPr>
        <w:t xml:space="preserve">Далее нужно нажать </w:t>
      </w:r>
      <w:r w:rsidR="00D826C6" w:rsidRPr="00330539">
        <w:rPr>
          <w:rFonts w:ascii="Times New Roman" w:hAnsi="Times New Roman" w:cs="Times New Roman"/>
          <w:sz w:val="24"/>
          <w:szCs w:val="24"/>
        </w:rPr>
        <w:t xml:space="preserve">кнопку </w:t>
      </w:r>
      <w:r w:rsidR="00D826C6" w:rsidRPr="00330539">
        <w:rPr>
          <w:rFonts w:ascii="Times New Roman" w:hAnsi="Times New Roman" w:cs="Times New Roman"/>
          <w:i/>
          <w:iCs/>
          <w:sz w:val="24"/>
          <w:szCs w:val="24"/>
        </w:rPr>
        <w:t>«Подать апелляцию»</w:t>
      </w:r>
      <w:r w:rsidR="00245799" w:rsidRPr="0033053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245799" w:rsidRPr="00330539" w:rsidRDefault="00245799" w:rsidP="000869E5">
      <w:pPr>
        <w:pStyle w:val="Default"/>
        <w:jc w:val="both"/>
      </w:pPr>
    </w:p>
    <w:p w:rsidR="00507235" w:rsidRPr="00330539" w:rsidRDefault="00507235" w:rsidP="000869E5">
      <w:pPr>
        <w:pStyle w:val="Default"/>
        <w:jc w:val="both"/>
      </w:pPr>
      <w:r w:rsidRPr="00330539">
        <w:t xml:space="preserve">Каждой вновь созданной апелляции присваивается уникальный идентификационный номер. Невозможно дважды подать апелляцию на один и тот же экзамен. </w:t>
      </w:r>
    </w:p>
    <w:p w:rsidR="00507235" w:rsidRPr="00330539" w:rsidRDefault="00507235" w:rsidP="000869E5">
      <w:pPr>
        <w:pStyle w:val="Default"/>
        <w:jc w:val="both"/>
      </w:pPr>
      <w:r w:rsidRPr="00330539">
        <w:t xml:space="preserve">Удалить вновь созданную апелляцию можно только по заявлению участника экзамена в бумажной форме и не </w:t>
      </w:r>
      <w:proofErr w:type="gramStart"/>
      <w:r w:rsidRPr="00330539">
        <w:t>позднее</w:t>
      </w:r>
      <w:proofErr w:type="gramEnd"/>
      <w:r w:rsidRPr="00330539">
        <w:t xml:space="preserve"> чем за 1 (один) день до начала рассмотрения апелляции. </w:t>
      </w:r>
    </w:p>
    <w:p w:rsidR="00507235" w:rsidRPr="00330539" w:rsidRDefault="00507235" w:rsidP="000869E5">
      <w:pPr>
        <w:pStyle w:val="Default"/>
        <w:jc w:val="both"/>
      </w:pPr>
      <w:r w:rsidRPr="00330539">
        <w:t xml:space="preserve">Дата и время рассмотрения апелляции будут доступны на следующий день после последнего дня подачи апелляции (за один день до начала рассмотрения апелляций) с указанием ссылки на комнату для подключения к видеоконференции. </w:t>
      </w:r>
    </w:p>
    <w:p w:rsidR="000869E5" w:rsidRPr="00330539" w:rsidRDefault="000869E5" w:rsidP="000869E5">
      <w:pPr>
        <w:pStyle w:val="Default"/>
        <w:jc w:val="both"/>
      </w:pPr>
    </w:p>
    <w:p w:rsidR="00507235" w:rsidRPr="00330539" w:rsidRDefault="00507235" w:rsidP="000869E5">
      <w:pPr>
        <w:pStyle w:val="Default"/>
        <w:jc w:val="both"/>
      </w:pPr>
      <w:r w:rsidRPr="00330539">
        <w:rPr>
          <w:b/>
          <w:bCs/>
          <w:i/>
          <w:iCs/>
        </w:rPr>
        <w:lastRenderedPageBreak/>
        <w:t>ВНИМАНИЕ!</w:t>
      </w:r>
      <w:r w:rsidR="000869E5" w:rsidRPr="00330539">
        <w:rPr>
          <w:b/>
          <w:bCs/>
          <w:i/>
          <w:iCs/>
        </w:rPr>
        <w:t xml:space="preserve"> </w:t>
      </w:r>
      <w:r w:rsidRPr="00330539">
        <w:rPr>
          <w:b/>
          <w:bCs/>
          <w:i/>
          <w:iCs/>
        </w:rPr>
        <w:t xml:space="preserve">Подача и рассмотрение апелляции о несогласии с выставленными баллами проводятся в онлайн режиме. </w:t>
      </w:r>
    </w:p>
    <w:p w:rsidR="00245799" w:rsidRPr="00330539" w:rsidRDefault="00245799" w:rsidP="000869E5">
      <w:pPr>
        <w:pStyle w:val="Default"/>
        <w:jc w:val="both"/>
        <w:rPr>
          <w:b/>
          <w:bCs/>
        </w:rPr>
      </w:pPr>
    </w:p>
    <w:p w:rsidR="00507235" w:rsidRPr="00330539" w:rsidRDefault="00507235" w:rsidP="000869E5">
      <w:pPr>
        <w:pStyle w:val="Default"/>
        <w:jc w:val="both"/>
      </w:pPr>
      <w:r w:rsidRPr="00330539">
        <w:rPr>
          <w:b/>
          <w:bCs/>
        </w:rPr>
        <w:t xml:space="preserve">Рассмотрение апелляции </w:t>
      </w:r>
    </w:p>
    <w:p w:rsidR="00507235" w:rsidRPr="00330539" w:rsidRDefault="00507235" w:rsidP="00484394">
      <w:pPr>
        <w:pStyle w:val="Default"/>
        <w:numPr>
          <w:ilvl w:val="0"/>
          <w:numId w:val="9"/>
        </w:numPr>
        <w:jc w:val="both"/>
      </w:pPr>
      <w:r w:rsidRPr="00330539">
        <w:t>В назначенное время (</w:t>
      </w:r>
      <w:r w:rsidRPr="00330539">
        <w:rPr>
          <w:i/>
          <w:iCs/>
        </w:rPr>
        <w:t>за 10 минут</w:t>
      </w:r>
      <w:r w:rsidRPr="00330539">
        <w:t xml:space="preserve">) </w:t>
      </w:r>
      <w:r w:rsidR="00245799" w:rsidRPr="00330539">
        <w:t>нужно пройти</w:t>
      </w:r>
      <w:r w:rsidRPr="00330539">
        <w:t xml:space="preserve"> по ссылке (</w:t>
      </w:r>
      <w:r w:rsidRPr="00330539">
        <w:rPr>
          <w:i/>
          <w:iCs/>
        </w:rPr>
        <w:t>уникальному идентификационному номеру</w:t>
      </w:r>
      <w:r w:rsidRPr="00330539">
        <w:t xml:space="preserve">) и </w:t>
      </w:r>
      <w:r w:rsidR="00245799" w:rsidRPr="00330539">
        <w:t>подключиться</w:t>
      </w:r>
      <w:r w:rsidRPr="00330539">
        <w:t xml:space="preserve"> в онлайн трансляцию заседания Комиссии (</w:t>
      </w:r>
      <w:r w:rsidRPr="00330539">
        <w:rPr>
          <w:i/>
          <w:iCs/>
        </w:rPr>
        <w:t>если апелляция рассматривается «В моем присутствии»</w:t>
      </w:r>
      <w:r w:rsidRPr="00330539">
        <w:t xml:space="preserve">). </w:t>
      </w:r>
    </w:p>
    <w:p w:rsidR="00245799" w:rsidRPr="00330539" w:rsidRDefault="00245799" w:rsidP="000869E5">
      <w:pPr>
        <w:pStyle w:val="Default"/>
        <w:jc w:val="both"/>
      </w:pPr>
    </w:p>
    <w:p w:rsidR="00507235" w:rsidRPr="00330539" w:rsidRDefault="00507235" w:rsidP="000869E5">
      <w:pPr>
        <w:pStyle w:val="Default"/>
        <w:jc w:val="both"/>
      </w:pPr>
      <w:r w:rsidRPr="00330539">
        <w:rPr>
          <w:b/>
          <w:bCs/>
          <w:i/>
          <w:iCs/>
        </w:rPr>
        <w:t xml:space="preserve">ВНИМАНИЕ! Рекомендуется подключаться к рассмотрению апелляции посредством видеоконференции через стационарный компьютер с устойчивым каналом связи Интернет. Не рекомендуется подключаться через мобильный Интернет. </w:t>
      </w:r>
    </w:p>
    <w:p w:rsidR="000869E5" w:rsidRPr="00330539" w:rsidRDefault="000869E5" w:rsidP="000869E5">
      <w:pPr>
        <w:pStyle w:val="Default"/>
        <w:jc w:val="both"/>
      </w:pPr>
    </w:p>
    <w:p w:rsidR="00507235" w:rsidRPr="00330539" w:rsidRDefault="000869E5" w:rsidP="00484394">
      <w:pPr>
        <w:pStyle w:val="Default"/>
        <w:numPr>
          <w:ilvl w:val="0"/>
          <w:numId w:val="9"/>
        </w:numPr>
        <w:jc w:val="both"/>
      </w:pPr>
      <w:r w:rsidRPr="00330539">
        <w:t xml:space="preserve">Необходимо подготовить </w:t>
      </w:r>
      <w:r w:rsidR="00507235" w:rsidRPr="00330539">
        <w:t>заранее документ, удостоверяющий личность (паспорт) для идентификации личности, а также документы законных представителей (</w:t>
      </w:r>
      <w:r w:rsidR="00507235" w:rsidRPr="00330539">
        <w:rPr>
          <w:i/>
          <w:iCs/>
        </w:rPr>
        <w:t>при присутствии законных представителей</w:t>
      </w:r>
      <w:r w:rsidR="00507235" w:rsidRPr="00330539">
        <w:t xml:space="preserve">). В назначенное время Комиссия подключится к Вам. </w:t>
      </w:r>
    </w:p>
    <w:p w:rsidR="000869E5" w:rsidRPr="00330539" w:rsidRDefault="000869E5" w:rsidP="000869E5">
      <w:pPr>
        <w:pStyle w:val="Default"/>
        <w:jc w:val="both"/>
      </w:pPr>
    </w:p>
    <w:p w:rsidR="00507235" w:rsidRPr="00330539" w:rsidRDefault="00507235" w:rsidP="000869E5">
      <w:pPr>
        <w:pStyle w:val="Default"/>
        <w:jc w:val="both"/>
      </w:pPr>
      <w:r w:rsidRPr="00330539">
        <w:rPr>
          <w:b/>
          <w:bCs/>
          <w:i/>
          <w:iCs/>
        </w:rPr>
        <w:t xml:space="preserve">ВНИМАНИЕ! Во время онлайн-трансляции заседания Комиссии будет производиться видеозапись. </w:t>
      </w:r>
    </w:p>
    <w:p w:rsidR="000869E5" w:rsidRPr="00330539" w:rsidRDefault="000869E5" w:rsidP="000869E5">
      <w:pPr>
        <w:pStyle w:val="Default"/>
        <w:jc w:val="both"/>
      </w:pPr>
    </w:p>
    <w:p w:rsidR="00507235" w:rsidRPr="00330539" w:rsidRDefault="00507235" w:rsidP="00484394">
      <w:pPr>
        <w:pStyle w:val="Default"/>
        <w:numPr>
          <w:ilvl w:val="0"/>
          <w:numId w:val="9"/>
        </w:numPr>
        <w:jc w:val="both"/>
      </w:pPr>
      <w:r w:rsidRPr="00330539">
        <w:t xml:space="preserve">Привлеченные эксперты РПК во время рассмотрения апелляции в присутствии апеллянта и (или) его родителей (законных представителей) дают им соответствующие разъяснения (при необходимости). Время, рекомендуемое на разъяснения по оцениванию развернутых и (или) устных ответов одного апеллянта, не более 20 минут. </w:t>
      </w:r>
    </w:p>
    <w:p w:rsidR="000869E5" w:rsidRPr="00330539" w:rsidRDefault="000869E5" w:rsidP="000869E5">
      <w:pPr>
        <w:pStyle w:val="Default"/>
        <w:jc w:val="both"/>
      </w:pPr>
    </w:p>
    <w:p w:rsidR="000869E5" w:rsidRPr="00330539" w:rsidRDefault="000869E5" w:rsidP="000869E5">
      <w:pPr>
        <w:pStyle w:val="Default"/>
        <w:jc w:val="both"/>
      </w:pPr>
    </w:p>
    <w:p w:rsidR="00D826C6" w:rsidRPr="00D826C6" w:rsidRDefault="00D826C6" w:rsidP="00D826C6">
      <w:pPr>
        <w:pStyle w:val="Default"/>
        <w:pageBreakBefore/>
        <w:jc w:val="both"/>
        <w:rPr>
          <w:color w:val="auto"/>
        </w:rPr>
      </w:pPr>
    </w:p>
    <w:sectPr w:rsidR="00D826C6" w:rsidRPr="00D826C6" w:rsidSect="00CC312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192F"/>
    <w:multiLevelType w:val="hybridMultilevel"/>
    <w:tmpl w:val="8CC045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46CC1"/>
    <w:multiLevelType w:val="hybridMultilevel"/>
    <w:tmpl w:val="D43A6E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8112D"/>
    <w:multiLevelType w:val="hybridMultilevel"/>
    <w:tmpl w:val="436E69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73CA4"/>
    <w:multiLevelType w:val="hybridMultilevel"/>
    <w:tmpl w:val="63C03E4A"/>
    <w:lvl w:ilvl="0" w:tplc="AEF0B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74043C"/>
    <w:multiLevelType w:val="hybridMultilevel"/>
    <w:tmpl w:val="DDBE52F0"/>
    <w:lvl w:ilvl="0" w:tplc="80B2A01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BD54F0"/>
    <w:multiLevelType w:val="hybridMultilevel"/>
    <w:tmpl w:val="59A486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B5922C24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6A1BCB"/>
    <w:multiLevelType w:val="hybridMultilevel"/>
    <w:tmpl w:val="42808990"/>
    <w:lvl w:ilvl="0" w:tplc="B15C9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6718C"/>
    <w:multiLevelType w:val="hybridMultilevel"/>
    <w:tmpl w:val="AFFCD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B3538B"/>
    <w:multiLevelType w:val="hybridMultilevel"/>
    <w:tmpl w:val="73F05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FE658D"/>
    <w:multiLevelType w:val="hybridMultilevel"/>
    <w:tmpl w:val="D94276E6"/>
    <w:lvl w:ilvl="0" w:tplc="CF84A0D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274401"/>
    <w:rsid w:val="0000373F"/>
    <w:rsid w:val="000869E5"/>
    <w:rsid w:val="002149E8"/>
    <w:rsid w:val="00245799"/>
    <w:rsid w:val="00274401"/>
    <w:rsid w:val="00330539"/>
    <w:rsid w:val="004470DF"/>
    <w:rsid w:val="00484394"/>
    <w:rsid w:val="00507235"/>
    <w:rsid w:val="00562480"/>
    <w:rsid w:val="00633320"/>
    <w:rsid w:val="00654158"/>
    <w:rsid w:val="008C2C46"/>
    <w:rsid w:val="009A7409"/>
    <w:rsid w:val="00A01A31"/>
    <w:rsid w:val="00AC6EE7"/>
    <w:rsid w:val="00B4748E"/>
    <w:rsid w:val="00B81DDB"/>
    <w:rsid w:val="00BA2840"/>
    <w:rsid w:val="00CC312C"/>
    <w:rsid w:val="00D41C91"/>
    <w:rsid w:val="00D826C6"/>
    <w:rsid w:val="00DA45EE"/>
    <w:rsid w:val="00E827D6"/>
    <w:rsid w:val="00EC1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70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826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9</cp:revision>
  <cp:lastPrinted>2023-03-15T10:30:00Z</cp:lastPrinted>
  <dcterms:created xsi:type="dcterms:W3CDTF">2022-11-15T13:26:00Z</dcterms:created>
  <dcterms:modified xsi:type="dcterms:W3CDTF">2025-01-20T03:49:00Z</dcterms:modified>
</cp:coreProperties>
</file>